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2F" w:rsidRDefault="00E01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</w:t>
      </w:r>
      <w:r w:rsidRPr="00E01218">
        <w:rPr>
          <w:rFonts w:ascii="Times New Roman" w:hAnsi="Times New Roman" w:cs="Times New Roman"/>
          <w:sz w:val="24"/>
          <w:szCs w:val="24"/>
        </w:rPr>
        <w:t>Пояснительная записка к презентации кроссворда.</w:t>
      </w:r>
    </w:p>
    <w:p w:rsidR="00E01218" w:rsidRDefault="00E01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Моди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на Л.В.</w:t>
      </w:r>
    </w:p>
    <w:p w:rsidR="00E01218" w:rsidRDefault="00E01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Данный кроссворд взят из рабочей тетради к учебнику английского языка </w:t>
      </w:r>
      <w:r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E012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>
        <w:rPr>
          <w:rFonts w:ascii="Times New Roman" w:hAnsi="Times New Roman" w:cs="Times New Roman"/>
          <w:sz w:val="24"/>
          <w:szCs w:val="24"/>
        </w:rPr>
        <w:t xml:space="preserve"> М.З.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урок 23, стр.27), предлагается использовать как при работе  по данному учебнику, так и при работе по любому другому учебнику, при изучении темы      « Еда». </w:t>
      </w:r>
    </w:p>
    <w:p w:rsidR="00E01218" w:rsidRPr="00E01218" w:rsidRDefault="00E01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Кроссворд позволит увеличить мотивацию младших школьников к изучению темы.</w:t>
      </w:r>
    </w:p>
    <w:p w:rsidR="00E01218" w:rsidRPr="00E01218" w:rsidRDefault="00E01218">
      <w:pPr>
        <w:rPr>
          <w:rFonts w:ascii="Times New Roman" w:hAnsi="Times New Roman" w:cs="Times New Roman"/>
        </w:rPr>
      </w:pPr>
    </w:p>
    <w:sectPr w:rsidR="00E01218" w:rsidRPr="00E01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218"/>
    <w:rsid w:val="00C9142F"/>
    <w:rsid w:val="00E0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1</cp:revision>
  <dcterms:created xsi:type="dcterms:W3CDTF">2014-01-02T12:51:00Z</dcterms:created>
  <dcterms:modified xsi:type="dcterms:W3CDTF">2014-01-02T13:00:00Z</dcterms:modified>
</cp:coreProperties>
</file>